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31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21000074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39,234,200.00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210" w:firstLineChars="10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39,577,645.09元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1.0066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1.1270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709"/>
        <w:gridCol w:w="1623"/>
        <w:gridCol w:w="1261"/>
        <w:gridCol w:w="1546"/>
        <w:gridCol w:w="143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45,780,882.82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1,007.40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45,780,882.82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2928"/>
        <w:gridCol w:w="227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6,180,012.72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15.61%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2"/>
        <w:gridCol w:w="2690"/>
        <w:gridCol w:w="2513"/>
        <w:gridCol w:w="19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10.30%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35.71%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33.52%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25.01%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115.68%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15.61%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650"/>
        <w:gridCol w:w="2501"/>
        <w:gridCol w:w="1556"/>
        <w:gridCol w:w="168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2,572,375.94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21浙商银行永续债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2,025,243.17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2,021,177.17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2,005,329.28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1,860,575.60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1,841,780.96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1,636,981.46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1,510,181.96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1,491,664.61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25农行永续债02BC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1,460,145.98 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112.29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203.79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18.51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24东莞银行二级资本债02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54.49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36.56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337010100102410039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86223E"/>
    <w:rsid w:val="02ED592F"/>
    <w:rsid w:val="04365012"/>
    <w:rsid w:val="04B045C6"/>
    <w:rsid w:val="04B1778E"/>
    <w:rsid w:val="07353596"/>
    <w:rsid w:val="077C087A"/>
    <w:rsid w:val="08950B15"/>
    <w:rsid w:val="091B6265"/>
    <w:rsid w:val="09291EA3"/>
    <w:rsid w:val="0A200778"/>
    <w:rsid w:val="0B4533DE"/>
    <w:rsid w:val="0CB04A1A"/>
    <w:rsid w:val="0FCB579C"/>
    <w:rsid w:val="10DB17E6"/>
    <w:rsid w:val="130013FA"/>
    <w:rsid w:val="175F45B7"/>
    <w:rsid w:val="17E55581"/>
    <w:rsid w:val="195D2BA7"/>
    <w:rsid w:val="19942E89"/>
    <w:rsid w:val="1A503C44"/>
    <w:rsid w:val="1ADD6CD2"/>
    <w:rsid w:val="1C1A75C0"/>
    <w:rsid w:val="1CF8290D"/>
    <w:rsid w:val="1DB36C5E"/>
    <w:rsid w:val="1E2A1DA6"/>
    <w:rsid w:val="1E5C37CA"/>
    <w:rsid w:val="1F314840"/>
    <w:rsid w:val="20935426"/>
    <w:rsid w:val="20B94B12"/>
    <w:rsid w:val="2222403B"/>
    <w:rsid w:val="225A4BD6"/>
    <w:rsid w:val="23FB2AFA"/>
    <w:rsid w:val="2474158A"/>
    <w:rsid w:val="24986533"/>
    <w:rsid w:val="25EE3155"/>
    <w:rsid w:val="269C1DB1"/>
    <w:rsid w:val="269C4517"/>
    <w:rsid w:val="26F868F6"/>
    <w:rsid w:val="2C0B7ABB"/>
    <w:rsid w:val="2C5245F9"/>
    <w:rsid w:val="2C604CFD"/>
    <w:rsid w:val="2CE65D4A"/>
    <w:rsid w:val="2E0926B3"/>
    <w:rsid w:val="2E38185D"/>
    <w:rsid w:val="307B5EAB"/>
    <w:rsid w:val="309045F9"/>
    <w:rsid w:val="31275DB1"/>
    <w:rsid w:val="3258664C"/>
    <w:rsid w:val="35E13816"/>
    <w:rsid w:val="3629286F"/>
    <w:rsid w:val="36361292"/>
    <w:rsid w:val="372E6B60"/>
    <w:rsid w:val="37E579FA"/>
    <w:rsid w:val="386055AE"/>
    <w:rsid w:val="3A320E69"/>
    <w:rsid w:val="3BC05242"/>
    <w:rsid w:val="3BCB3388"/>
    <w:rsid w:val="3E52708B"/>
    <w:rsid w:val="3FF872DE"/>
    <w:rsid w:val="415E68FB"/>
    <w:rsid w:val="419661DE"/>
    <w:rsid w:val="41B00AE5"/>
    <w:rsid w:val="43632430"/>
    <w:rsid w:val="45AB1B32"/>
    <w:rsid w:val="46317436"/>
    <w:rsid w:val="468F4626"/>
    <w:rsid w:val="47140486"/>
    <w:rsid w:val="471C5A5C"/>
    <w:rsid w:val="49C57F08"/>
    <w:rsid w:val="4A470E58"/>
    <w:rsid w:val="4A967308"/>
    <w:rsid w:val="4B2D6211"/>
    <w:rsid w:val="4B8C01DC"/>
    <w:rsid w:val="4BBA3DF9"/>
    <w:rsid w:val="4D1B3FA7"/>
    <w:rsid w:val="4DB25C0B"/>
    <w:rsid w:val="4E5D130A"/>
    <w:rsid w:val="4F1A043E"/>
    <w:rsid w:val="4F3A492D"/>
    <w:rsid w:val="4FF4424F"/>
    <w:rsid w:val="508771BD"/>
    <w:rsid w:val="511D2FCE"/>
    <w:rsid w:val="51512729"/>
    <w:rsid w:val="525844E9"/>
    <w:rsid w:val="52916310"/>
    <w:rsid w:val="541944C0"/>
    <w:rsid w:val="54602532"/>
    <w:rsid w:val="54BC5C59"/>
    <w:rsid w:val="559F3B48"/>
    <w:rsid w:val="5607779B"/>
    <w:rsid w:val="567E795B"/>
    <w:rsid w:val="56BC2823"/>
    <w:rsid w:val="56CD7180"/>
    <w:rsid w:val="5C3D4A45"/>
    <w:rsid w:val="5D7921FA"/>
    <w:rsid w:val="5DDF23D5"/>
    <w:rsid w:val="5E19039A"/>
    <w:rsid w:val="5E6B47A2"/>
    <w:rsid w:val="5EBE4239"/>
    <w:rsid w:val="61A80DA1"/>
    <w:rsid w:val="6250698F"/>
    <w:rsid w:val="63702285"/>
    <w:rsid w:val="64521FA7"/>
    <w:rsid w:val="64712F05"/>
    <w:rsid w:val="66515502"/>
    <w:rsid w:val="665469C3"/>
    <w:rsid w:val="6783330B"/>
    <w:rsid w:val="698A49C3"/>
    <w:rsid w:val="69D53663"/>
    <w:rsid w:val="6A6871B9"/>
    <w:rsid w:val="6BBE5589"/>
    <w:rsid w:val="6CB00EF6"/>
    <w:rsid w:val="6D253442"/>
    <w:rsid w:val="6F753458"/>
    <w:rsid w:val="70937169"/>
    <w:rsid w:val="71D03ED8"/>
    <w:rsid w:val="72E26BB4"/>
    <w:rsid w:val="72EE345D"/>
    <w:rsid w:val="75C00731"/>
    <w:rsid w:val="7650203B"/>
    <w:rsid w:val="76AA2F7E"/>
    <w:rsid w:val="78F37414"/>
    <w:rsid w:val="7C7C2643"/>
    <w:rsid w:val="7CD04EB4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912</Words>
  <Characters>1679</Characters>
  <Lines>29</Lines>
  <Paragraphs>8</Paragraphs>
  <TotalTime>1</TotalTime>
  <ScaleCrop>false</ScaleCrop>
  <LinksUpToDate>false</LinksUpToDate>
  <CharactersWithSpaces>1689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2026-04-14T11:59:11Z</dcterms:modified>
  <dc:title> 信通理财-圳元金年年盈理财产品31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